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88FA" w14:textId="77777777" w:rsidR="008D7ACF" w:rsidRPr="00024CB3" w:rsidRDefault="008D7ACF" w:rsidP="008D7ACF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24CB3">
        <w:rPr>
          <w:rFonts w:asciiTheme="majorHAnsi" w:hAnsiTheme="majorHAnsi" w:cstheme="minorHAnsi"/>
          <w:b/>
          <w:sz w:val="24"/>
          <w:szCs w:val="24"/>
        </w:rPr>
        <w:t>Quam Properties Hawaii, Inc.</w:t>
      </w:r>
    </w:p>
    <w:p w14:paraId="38EA88FB" w14:textId="69EF618F" w:rsidR="008D7ACF" w:rsidRPr="00024CB3" w:rsidRDefault="008D7ACF" w:rsidP="008D7ACF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24CB3">
        <w:rPr>
          <w:rFonts w:asciiTheme="majorHAnsi" w:hAnsiTheme="majorHAnsi" w:cstheme="minorHAnsi"/>
          <w:b/>
          <w:sz w:val="24"/>
          <w:szCs w:val="24"/>
        </w:rPr>
        <w:t>5095 Napilihau St</w:t>
      </w:r>
      <w:r w:rsidR="00C12246" w:rsidRPr="00024CB3">
        <w:rPr>
          <w:rFonts w:asciiTheme="majorHAnsi" w:hAnsiTheme="majorHAnsi" w:cstheme="minorHAnsi"/>
          <w:b/>
          <w:sz w:val="24"/>
          <w:szCs w:val="24"/>
        </w:rPr>
        <w:t>reet, Suite</w:t>
      </w:r>
      <w:r w:rsidRPr="00024CB3">
        <w:rPr>
          <w:rFonts w:asciiTheme="majorHAnsi" w:hAnsiTheme="majorHAnsi" w:cstheme="minorHAnsi"/>
          <w:b/>
          <w:sz w:val="24"/>
          <w:szCs w:val="24"/>
        </w:rPr>
        <w:t xml:space="preserve"> #202</w:t>
      </w:r>
    </w:p>
    <w:p w14:paraId="38EA88FC" w14:textId="77777777" w:rsidR="008D7ACF" w:rsidRPr="00024CB3" w:rsidRDefault="008D7ACF" w:rsidP="008D7ACF">
      <w:pPr>
        <w:jc w:val="center"/>
        <w:rPr>
          <w:rFonts w:asciiTheme="majorHAnsi" w:hAnsiTheme="majorHAnsi" w:cstheme="minorHAnsi"/>
          <w:b/>
          <w:sz w:val="24"/>
          <w:szCs w:val="24"/>
          <w:lang w:val="es-ES"/>
        </w:rPr>
      </w:pPr>
      <w:r w:rsidRPr="00024CB3">
        <w:rPr>
          <w:rFonts w:asciiTheme="majorHAnsi" w:hAnsiTheme="majorHAnsi" w:cstheme="minorHAnsi"/>
          <w:b/>
          <w:sz w:val="24"/>
          <w:szCs w:val="24"/>
          <w:lang w:val="es-ES"/>
        </w:rPr>
        <w:t>Lahaina, Hawaii 96761</w:t>
      </w:r>
    </w:p>
    <w:p w14:paraId="38EA88FD" w14:textId="77777777" w:rsidR="008D7ACF" w:rsidRPr="00024CB3" w:rsidRDefault="008D7ACF" w:rsidP="008D7ACF">
      <w:pPr>
        <w:jc w:val="center"/>
        <w:rPr>
          <w:rFonts w:asciiTheme="majorHAnsi" w:hAnsiTheme="majorHAnsi" w:cstheme="minorHAnsi"/>
          <w:b/>
          <w:sz w:val="24"/>
          <w:szCs w:val="24"/>
          <w:lang w:val="es-ES"/>
        </w:rPr>
      </w:pPr>
      <w:r w:rsidRPr="00024CB3">
        <w:rPr>
          <w:rFonts w:asciiTheme="majorHAnsi" w:hAnsiTheme="majorHAnsi" w:cstheme="minorHAnsi"/>
          <w:b/>
          <w:sz w:val="24"/>
          <w:szCs w:val="24"/>
          <w:lang w:val="es-ES"/>
        </w:rPr>
        <w:t>Ph 808 665-1315   Fax 808 665-1319</w:t>
      </w:r>
    </w:p>
    <w:p w14:paraId="38EA88FE" w14:textId="77777777" w:rsidR="008D7ACF" w:rsidRPr="00024CB3" w:rsidRDefault="008D7ACF" w:rsidP="008D7ACF">
      <w:pPr>
        <w:jc w:val="center"/>
        <w:rPr>
          <w:rFonts w:asciiTheme="majorHAnsi" w:hAnsiTheme="majorHAnsi" w:cstheme="minorHAnsi"/>
          <w:b/>
          <w:sz w:val="24"/>
          <w:szCs w:val="24"/>
          <w:lang w:val="es-ES"/>
        </w:rPr>
      </w:pPr>
      <w:hyperlink r:id="rId9" w:history="1">
        <w:r w:rsidRPr="00024CB3">
          <w:rPr>
            <w:rStyle w:val="Hyperlink"/>
            <w:rFonts w:asciiTheme="majorHAnsi" w:hAnsiTheme="majorHAnsi" w:cstheme="minorHAnsi"/>
            <w:b/>
            <w:sz w:val="24"/>
            <w:szCs w:val="24"/>
            <w:lang w:val="es-ES"/>
          </w:rPr>
          <w:t>www.quamproperties.com</w:t>
        </w:r>
      </w:hyperlink>
    </w:p>
    <w:p w14:paraId="38EA88FF" w14:textId="77777777" w:rsidR="00B25264" w:rsidRPr="002824F5" w:rsidRDefault="00B25264" w:rsidP="002E703B">
      <w:pPr>
        <w:jc w:val="both"/>
        <w:rPr>
          <w:rFonts w:ascii="Palatino Linotype" w:hAnsi="Palatino Linotype"/>
          <w:sz w:val="22"/>
        </w:rPr>
      </w:pPr>
    </w:p>
    <w:p w14:paraId="38EA8901" w14:textId="1A77AE25" w:rsidR="00B25264" w:rsidRPr="002639C7" w:rsidRDefault="00A83B55" w:rsidP="003359B6">
      <w:pPr>
        <w:pStyle w:val="BodyText"/>
        <w:jc w:val="center"/>
        <w:rPr>
          <w:rFonts w:asciiTheme="majorHAnsi" w:hAnsiTheme="majorHAnsi"/>
          <w:b/>
          <w:sz w:val="24"/>
          <w:szCs w:val="24"/>
        </w:rPr>
      </w:pPr>
      <w:r w:rsidRPr="002639C7">
        <w:rPr>
          <w:rFonts w:asciiTheme="majorHAnsi" w:hAnsiTheme="majorHAnsi"/>
          <w:b/>
          <w:sz w:val="24"/>
          <w:szCs w:val="24"/>
        </w:rPr>
        <w:t xml:space="preserve">July </w:t>
      </w:r>
      <w:r w:rsidR="0078318B" w:rsidRPr="002639C7">
        <w:rPr>
          <w:rFonts w:asciiTheme="majorHAnsi" w:hAnsiTheme="majorHAnsi"/>
          <w:b/>
          <w:sz w:val="24"/>
          <w:szCs w:val="24"/>
        </w:rPr>
        <w:t>1</w:t>
      </w:r>
      <w:r w:rsidR="00433227">
        <w:rPr>
          <w:rFonts w:asciiTheme="majorHAnsi" w:hAnsiTheme="majorHAnsi"/>
          <w:b/>
          <w:sz w:val="24"/>
          <w:szCs w:val="24"/>
        </w:rPr>
        <w:t>4</w:t>
      </w:r>
      <w:r w:rsidRPr="002639C7">
        <w:rPr>
          <w:rFonts w:asciiTheme="majorHAnsi" w:hAnsiTheme="majorHAnsi"/>
          <w:b/>
          <w:sz w:val="24"/>
          <w:szCs w:val="24"/>
        </w:rPr>
        <w:t>, 202</w:t>
      </w:r>
      <w:r w:rsidR="00433227">
        <w:rPr>
          <w:rFonts w:asciiTheme="majorHAnsi" w:hAnsiTheme="majorHAnsi"/>
          <w:b/>
          <w:sz w:val="24"/>
          <w:szCs w:val="24"/>
        </w:rPr>
        <w:t>5</w:t>
      </w:r>
    </w:p>
    <w:p w14:paraId="38EA8902" w14:textId="77777777" w:rsidR="00B25264" w:rsidRPr="00E74BCB" w:rsidRDefault="00B25264">
      <w:pPr>
        <w:jc w:val="both"/>
        <w:rPr>
          <w:rFonts w:ascii="Palatino Linotype" w:hAnsi="Palatino Linotype"/>
          <w:sz w:val="24"/>
          <w:szCs w:val="24"/>
        </w:rPr>
      </w:pPr>
    </w:p>
    <w:p w14:paraId="38EA8903" w14:textId="77777777" w:rsidR="00B25264" w:rsidRPr="00E74BCB" w:rsidRDefault="00080F1F">
      <w:pPr>
        <w:pBdr>
          <w:bottom w:val="single" w:sz="12" w:space="1" w:color="auto"/>
        </w:pBd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KIHEI TIMESHARE OWNERS ASSOCIATION</w:t>
      </w:r>
    </w:p>
    <w:p w14:paraId="38EA8904" w14:textId="77777777" w:rsidR="009439A7" w:rsidRPr="00E74BCB" w:rsidRDefault="009439A7" w:rsidP="003359B6">
      <w:pPr>
        <w:pBdr>
          <w:bottom w:val="single" w:sz="12" w:space="1" w:color="auto"/>
        </w:pBdr>
        <w:spacing w:line="120" w:lineRule="auto"/>
        <w:jc w:val="both"/>
        <w:rPr>
          <w:rFonts w:ascii="Palatino Linotype" w:hAnsi="Palatino Linotype"/>
          <w:sz w:val="24"/>
          <w:szCs w:val="24"/>
        </w:rPr>
      </w:pPr>
    </w:p>
    <w:p w14:paraId="38EA8905" w14:textId="77777777" w:rsidR="00B25264" w:rsidRPr="00E74BCB" w:rsidRDefault="00B25264">
      <w:pPr>
        <w:pBdr>
          <w:bottom w:val="single" w:sz="12" w:space="1" w:color="auto"/>
        </w:pBdr>
        <w:jc w:val="both"/>
        <w:rPr>
          <w:rFonts w:ascii="Palatino Linotype" w:hAnsi="Palatino Linotype"/>
          <w:sz w:val="24"/>
          <w:szCs w:val="24"/>
        </w:rPr>
      </w:pPr>
      <w:r w:rsidRPr="00E74BCB">
        <w:rPr>
          <w:rFonts w:ascii="Palatino Linotype" w:hAnsi="Palatino Linotype"/>
          <w:sz w:val="24"/>
          <w:szCs w:val="24"/>
        </w:rPr>
        <w:t xml:space="preserve">Dear </w:t>
      </w:r>
      <w:r w:rsidR="00080F1F">
        <w:rPr>
          <w:rFonts w:ascii="Palatino Linotype" w:hAnsi="Palatino Linotype"/>
          <w:sz w:val="24"/>
          <w:szCs w:val="24"/>
        </w:rPr>
        <w:t>KTOA Owner</w:t>
      </w:r>
      <w:r w:rsidRPr="00E74BCB">
        <w:rPr>
          <w:rFonts w:ascii="Palatino Linotype" w:hAnsi="Palatino Linotype"/>
          <w:sz w:val="24"/>
          <w:szCs w:val="24"/>
        </w:rPr>
        <w:t>(s):</w:t>
      </w:r>
    </w:p>
    <w:p w14:paraId="38EA8906" w14:textId="77777777" w:rsidR="00B25264" w:rsidRPr="00E74BCB" w:rsidRDefault="00B25264" w:rsidP="00E94C8E">
      <w:pPr>
        <w:pBdr>
          <w:bottom w:val="single" w:sz="12" w:space="1" w:color="auto"/>
        </w:pBdr>
        <w:spacing w:line="120" w:lineRule="auto"/>
        <w:jc w:val="both"/>
        <w:rPr>
          <w:rFonts w:ascii="Palatino Linotype" w:hAnsi="Palatino Linotype"/>
          <w:sz w:val="24"/>
          <w:szCs w:val="24"/>
        </w:rPr>
      </w:pPr>
    </w:p>
    <w:p w14:paraId="38EA8907" w14:textId="77777777" w:rsidR="00B25264" w:rsidRPr="00E74BCB" w:rsidRDefault="00B25264" w:rsidP="00C76EF6">
      <w:pPr>
        <w:spacing w:line="120" w:lineRule="auto"/>
        <w:jc w:val="both"/>
        <w:rPr>
          <w:rFonts w:ascii="Palatino Linotype" w:hAnsi="Palatino Linotype"/>
          <w:sz w:val="24"/>
          <w:szCs w:val="24"/>
        </w:rPr>
      </w:pPr>
    </w:p>
    <w:p w14:paraId="38EA8908" w14:textId="6216D2AA" w:rsidR="00B25264" w:rsidRPr="00E74BCB" w:rsidRDefault="00B25264">
      <w:pPr>
        <w:jc w:val="both"/>
        <w:rPr>
          <w:rFonts w:ascii="Palatino Linotype" w:hAnsi="Palatino Linotype"/>
          <w:sz w:val="24"/>
          <w:szCs w:val="24"/>
        </w:rPr>
      </w:pPr>
      <w:r w:rsidRPr="00E74BCB">
        <w:rPr>
          <w:rFonts w:ascii="Palatino Linotype" w:hAnsi="Palatino Linotype"/>
          <w:sz w:val="24"/>
          <w:szCs w:val="24"/>
        </w:rPr>
        <w:t xml:space="preserve">At the upcoming annual owners meeting, to be held on </w:t>
      </w:r>
      <w:r w:rsidR="00080F1F" w:rsidRPr="00997977">
        <w:rPr>
          <w:rFonts w:ascii="Palatino Linotype" w:hAnsi="Palatino Linotype"/>
          <w:b/>
          <w:bCs/>
          <w:sz w:val="24"/>
          <w:szCs w:val="24"/>
        </w:rPr>
        <w:t>Saturday, September 1</w:t>
      </w:r>
      <w:r w:rsidR="00433227">
        <w:rPr>
          <w:rFonts w:ascii="Palatino Linotype" w:hAnsi="Palatino Linotype"/>
          <w:b/>
          <w:bCs/>
          <w:sz w:val="24"/>
          <w:szCs w:val="24"/>
        </w:rPr>
        <w:t>3</w:t>
      </w:r>
      <w:r w:rsidR="00080F1F" w:rsidRPr="00997977">
        <w:rPr>
          <w:rFonts w:ascii="Palatino Linotype" w:hAnsi="Palatino Linotype"/>
          <w:b/>
          <w:bCs/>
          <w:sz w:val="24"/>
          <w:szCs w:val="24"/>
        </w:rPr>
        <w:t>, 202</w:t>
      </w:r>
      <w:r w:rsidR="00433227">
        <w:rPr>
          <w:rFonts w:ascii="Palatino Linotype" w:hAnsi="Palatino Linotype"/>
          <w:b/>
          <w:bCs/>
          <w:sz w:val="24"/>
          <w:szCs w:val="24"/>
        </w:rPr>
        <w:t>5</w:t>
      </w:r>
      <w:r w:rsidR="009439A7" w:rsidRPr="00E74BCB">
        <w:rPr>
          <w:rFonts w:ascii="Palatino Linotype" w:hAnsi="Palatino Linotype"/>
          <w:sz w:val="24"/>
          <w:szCs w:val="24"/>
        </w:rPr>
        <w:t xml:space="preserve">, </w:t>
      </w:r>
      <w:r w:rsidR="00433227">
        <w:rPr>
          <w:rFonts w:ascii="Palatino Linotype" w:hAnsi="Palatino Linotype"/>
          <w:b/>
          <w:bCs/>
          <w:sz w:val="24"/>
          <w:szCs w:val="24"/>
        </w:rPr>
        <w:t>Four</w:t>
      </w:r>
      <w:r w:rsidRPr="00997977">
        <w:rPr>
          <w:rFonts w:ascii="Palatino Linotype" w:hAnsi="Palatino Linotype"/>
          <w:b/>
          <w:bCs/>
          <w:sz w:val="24"/>
          <w:szCs w:val="24"/>
        </w:rPr>
        <w:t>(</w:t>
      </w:r>
      <w:r w:rsidR="00433227">
        <w:rPr>
          <w:rFonts w:ascii="Palatino Linotype" w:hAnsi="Palatino Linotype"/>
          <w:b/>
          <w:bCs/>
          <w:sz w:val="24"/>
          <w:szCs w:val="24"/>
        </w:rPr>
        <w:t>4</w:t>
      </w:r>
      <w:r w:rsidR="00AD1B8C" w:rsidRPr="00997977">
        <w:rPr>
          <w:rFonts w:ascii="Palatino Linotype" w:hAnsi="Palatino Linotype"/>
          <w:b/>
          <w:bCs/>
          <w:sz w:val="24"/>
          <w:szCs w:val="24"/>
        </w:rPr>
        <w:t>)</w:t>
      </w:r>
      <w:r w:rsidRPr="00997977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E303E3" w:rsidRPr="00E74BCB">
        <w:rPr>
          <w:rFonts w:ascii="Palatino Linotype" w:hAnsi="Palatino Linotype"/>
          <w:sz w:val="24"/>
          <w:szCs w:val="24"/>
        </w:rPr>
        <w:t>D</w:t>
      </w:r>
      <w:r w:rsidRPr="00E74BCB">
        <w:rPr>
          <w:rFonts w:ascii="Palatino Linotype" w:hAnsi="Palatino Linotype"/>
          <w:sz w:val="24"/>
          <w:szCs w:val="24"/>
        </w:rPr>
        <w:t>irector’s positions will be filled</w:t>
      </w:r>
      <w:r w:rsidR="009439A7" w:rsidRPr="00E74BCB">
        <w:rPr>
          <w:rFonts w:ascii="Palatino Linotype" w:hAnsi="Palatino Linotype"/>
          <w:sz w:val="24"/>
          <w:szCs w:val="24"/>
        </w:rPr>
        <w:t xml:space="preserve">, </w:t>
      </w:r>
      <w:r w:rsidR="008E056B">
        <w:rPr>
          <w:rFonts w:ascii="Palatino Linotype" w:hAnsi="Palatino Linotype"/>
          <w:sz w:val="24"/>
          <w:szCs w:val="24"/>
        </w:rPr>
        <w:t xml:space="preserve">each </w:t>
      </w:r>
      <w:r w:rsidR="009439A7" w:rsidRPr="00E74BCB">
        <w:rPr>
          <w:rFonts w:ascii="Palatino Linotype" w:hAnsi="Palatino Linotype"/>
          <w:sz w:val="24"/>
          <w:szCs w:val="24"/>
        </w:rPr>
        <w:t xml:space="preserve">for a term of </w:t>
      </w:r>
      <w:r w:rsidR="00E354D3">
        <w:rPr>
          <w:rFonts w:ascii="Palatino Linotype" w:hAnsi="Palatino Linotype"/>
          <w:sz w:val="24"/>
          <w:szCs w:val="24"/>
        </w:rPr>
        <w:t>two</w:t>
      </w:r>
      <w:r w:rsidR="00E94C8E">
        <w:rPr>
          <w:rFonts w:ascii="Palatino Linotype" w:hAnsi="Palatino Linotype"/>
          <w:sz w:val="24"/>
          <w:szCs w:val="24"/>
        </w:rPr>
        <w:t xml:space="preserve"> </w:t>
      </w:r>
      <w:r w:rsidR="009439A7" w:rsidRPr="00E74BCB">
        <w:rPr>
          <w:rFonts w:ascii="Palatino Linotype" w:hAnsi="Palatino Linotype"/>
          <w:sz w:val="24"/>
          <w:szCs w:val="24"/>
        </w:rPr>
        <w:t>(</w:t>
      </w:r>
      <w:r w:rsidR="00E354D3">
        <w:rPr>
          <w:rFonts w:ascii="Palatino Linotype" w:hAnsi="Palatino Linotype"/>
          <w:sz w:val="24"/>
          <w:szCs w:val="24"/>
        </w:rPr>
        <w:t>2</w:t>
      </w:r>
      <w:r w:rsidR="009439A7" w:rsidRPr="00E74BCB">
        <w:rPr>
          <w:rFonts w:ascii="Palatino Linotype" w:hAnsi="Palatino Linotype"/>
          <w:sz w:val="24"/>
          <w:szCs w:val="24"/>
        </w:rPr>
        <w:t>) years.</w:t>
      </w:r>
      <w:r w:rsidR="00E303E3" w:rsidRPr="00E74BCB">
        <w:rPr>
          <w:rFonts w:ascii="Palatino Linotype" w:hAnsi="Palatino Linotype"/>
          <w:sz w:val="24"/>
          <w:szCs w:val="24"/>
        </w:rPr>
        <w:t xml:space="preserve"> </w:t>
      </w:r>
      <w:r w:rsidR="009439A7" w:rsidRPr="00E74BCB">
        <w:rPr>
          <w:rFonts w:ascii="Palatino Linotype" w:hAnsi="Palatino Linotype"/>
          <w:sz w:val="24"/>
          <w:szCs w:val="24"/>
        </w:rPr>
        <w:t xml:space="preserve">There are </w:t>
      </w:r>
      <w:r w:rsidR="002E703B">
        <w:rPr>
          <w:rFonts w:ascii="Palatino Linotype" w:hAnsi="Palatino Linotype"/>
          <w:sz w:val="24"/>
          <w:szCs w:val="24"/>
        </w:rPr>
        <w:t xml:space="preserve">a total of </w:t>
      </w:r>
      <w:r w:rsidR="00166DD7">
        <w:rPr>
          <w:rFonts w:ascii="Palatino Linotype" w:hAnsi="Palatino Linotype"/>
          <w:sz w:val="24"/>
          <w:szCs w:val="24"/>
        </w:rPr>
        <w:t>seven</w:t>
      </w:r>
      <w:r w:rsidR="00B5756A">
        <w:rPr>
          <w:rFonts w:ascii="Palatino Linotype" w:hAnsi="Palatino Linotype"/>
          <w:sz w:val="24"/>
          <w:szCs w:val="24"/>
        </w:rPr>
        <w:t xml:space="preserve"> </w:t>
      </w:r>
      <w:r w:rsidR="00E354D3">
        <w:rPr>
          <w:rFonts w:ascii="Palatino Linotype" w:hAnsi="Palatino Linotype"/>
          <w:sz w:val="24"/>
          <w:szCs w:val="24"/>
        </w:rPr>
        <w:t>(</w:t>
      </w:r>
      <w:r w:rsidR="00166DD7">
        <w:rPr>
          <w:rFonts w:ascii="Palatino Linotype" w:hAnsi="Palatino Linotype"/>
          <w:sz w:val="24"/>
          <w:szCs w:val="24"/>
        </w:rPr>
        <w:t>7</w:t>
      </w:r>
      <w:r w:rsidR="009439A7" w:rsidRPr="00E74BCB">
        <w:rPr>
          <w:rFonts w:ascii="Palatino Linotype" w:hAnsi="Palatino Linotype"/>
          <w:sz w:val="24"/>
          <w:szCs w:val="24"/>
        </w:rPr>
        <w:t xml:space="preserve">) Board members for </w:t>
      </w:r>
      <w:r w:rsidR="00080F1F">
        <w:rPr>
          <w:rFonts w:ascii="Palatino Linotype" w:hAnsi="Palatino Linotype"/>
          <w:sz w:val="24"/>
          <w:szCs w:val="24"/>
        </w:rPr>
        <w:t>KTOA</w:t>
      </w:r>
      <w:r w:rsidR="009439A7" w:rsidRPr="00E74BCB">
        <w:rPr>
          <w:rFonts w:ascii="Palatino Linotype" w:hAnsi="Palatino Linotype"/>
          <w:sz w:val="24"/>
          <w:szCs w:val="24"/>
        </w:rPr>
        <w:t>.</w:t>
      </w:r>
      <w:r w:rsidR="00E303E3" w:rsidRPr="00E74BCB">
        <w:rPr>
          <w:rFonts w:ascii="Palatino Linotype" w:hAnsi="Palatino Linotype"/>
          <w:sz w:val="24"/>
          <w:szCs w:val="24"/>
        </w:rPr>
        <w:t xml:space="preserve"> </w:t>
      </w:r>
      <w:r w:rsidR="00E901E0">
        <w:rPr>
          <w:rFonts w:ascii="Palatino Linotype" w:hAnsi="Palatino Linotype"/>
          <w:sz w:val="24"/>
          <w:szCs w:val="24"/>
        </w:rPr>
        <w:t xml:space="preserve"> The terms of</w:t>
      </w:r>
      <w:r w:rsidR="00B6443E">
        <w:rPr>
          <w:rFonts w:ascii="Palatino Linotype" w:hAnsi="Palatino Linotype"/>
          <w:sz w:val="24"/>
          <w:szCs w:val="24"/>
        </w:rPr>
        <w:t xml:space="preserve"> </w:t>
      </w:r>
      <w:r w:rsidR="00433227">
        <w:rPr>
          <w:rFonts w:ascii="Palatino Linotype" w:hAnsi="Palatino Linotype"/>
          <w:sz w:val="24"/>
          <w:szCs w:val="24"/>
        </w:rPr>
        <w:t>Susan Eisenberger</w:t>
      </w:r>
      <w:r w:rsidR="00D72771">
        <w:rPr>
          <w:rFonts w:ascii="Palatino Linotype" w:hAnsi="Palatino Linotype"/>
          <w:sz w:val="24"/>
          <w:szCs w:val="24"/>
        </w:rPr>
        <w:t xml:space="preserve">, Bill Feld, Paul Showstead and </w:t>
      </w:r>
      <w:r w:rsidR="00213350">
        <w:rPr>
          <w:rFonts w:ascii="Palatino Linotype" w:hAnsi="Palatino Linotype"/>
          <w:sz w:val="24"/>
          <w:szCs w:val="24"/>
        </w:rPr>
        <w:t>Rose SooHoo</w:t>
      </w:r>
      <w:r w:rsidR="00607505">
        <w:rPr>
          <w:rFonts w:ascii="Palatino Linotype" w:hAnsi="Palatino Linotype"/>
          <w:sz w:val="24"/>
          <w:szCs w:val="24"/>
        </w:rPr>
        <w:t xml:space="preserve"> </w:t>
      </w:r>
      <w:r w:rsidR="00F6163C">
        <w:rPr>
          <w:rFonts w:ascii="Palatino Linotype" w:hAnsi="Palatino Linotype"/>
          <w:sz w:val="24"/>
          <w:szCs w:val="24"/>
        </w:rPr>
        <w:t>expire at the 202</w:t>
      </w:r>
      <w:r w:rsidR="00433227">
        <w:rPr>
          <w:rFonts w:ascii="Palatino Linotype" w:hAnsi="Palatino Linotype"/>
          <w:sz w:val="24"/>
          <w:szCs w:val="24"/>
        </w:rPr>
        <w:t>5</w:t>
      </w:r>
      <w:r w:rsidR="00F6163C">
        <w:rPr>
          <w:rFonts w:ascii="Palatino Linotype" w:hAnsi="Palatino Linotype"/>
          <w:sz w:val="24"/>
          <w:szCs w:val="24"/>
        </w:rPr>
        <w:t xml:space="preserve"> meeting</w:t>
      </w:r>
      <w:r w:rsidR="00A07F82">
        <w:rPr>
          <w:rFonts w:ascii="Palatino Linotype" w:hAnsi="Palatino Linotype"/>
          <w:sz w:val="24"/>
          <w:szCs w:val="24"/>
        </w:rPr>
        <w:t>.</w:t>
      </w:r>
    </w:p>
    <w:p w14:paraId="38EA8909" w14:textId="77777777" w:rsidR="00B25264" w:rsidRPr="00E74BCB" w:rsidRDefault="00B25264" w:rsidP="00C76EF6">
      <w:pPr>
        <w:spacing w:line="120" w:lineRule="auto"/>
        <w:jc w:val="both"/>
        <w:rPr>
          <w:rFonts w:ascii="Palatino Linotype" w:hAnsi="Palatino Linotype"/>
          <w:b/>
          <w:sz w:val="24"/>
          <w:szCs w:val="24"/>
        </w:rPr>
      </w:pPr>
    </w:p>
    <w:p w14:paraId="38EA890A" w14:textId="77777777" w:rsidR="00B25264" w:rsidRPr="00E74BCB" w:rsidRDefault="00B25264">
      <w:pPr>
        <w:jc w:val="both"/>
        <w:rPr>
          <w:rFonts w:ascii="Palatino Linotype" w:hAnsi="Palatino Linotype"/>
          <w:sz w:val="24"/>
          <w:szCs w:val="24"/>
        </w:rPr>
      </w:pPr>
      <w:r w:rsidRPr="00E74BCB">
        <w:rPr>
          <w:rFonts w:ascii="Palatino Linotype" w:hAnsi="Palatino Linotype"/>
          <w:sz w:val="24"/>
          <w:szCs w:val="24"/>
        </w:rPr>
        <w:t>Each member of the Board may be asked to assume responsibility for one of several committees.</w:t>
      </w:r>
    </w:p>
    <w:p w14:paraId="38EA890B" w14:textId="77777777" w:rsidR="00B25264" w:rsidRPr="00E74BCB" w:rsidRDefault="00B25264" w:rsidP="00C76EF6">
      <w:pPr>
        <w:spacing w:line="120" w:lineRule="auto"/>
        <w:jc w:val="both"/>
        <w:rPr>
          <w:rFonts w:ascii="Palatino Linotype" w:hAnsi="Palatino Linotype"/>
          <w:sz w:val="24"/>
          <w:szCs w:val="24"/>
        </w:rPr>
      </w:pPr>
    </w:p>
    <w:p w14:paraId="38EA890C" w14:textId="77777777" w:rsidR="00B25264" w:rsidRPr="00E74BCB" w:rsidRDefault="00B25264">
      <w:pPr>
        <w:jc w:val="both"/>
        <w:rPr>
          <w:rFonts w:ascii="Palatino Linotype" w:hAnsi="Palatino Linotype"/>
          <w:sz w:val="24"/>
          <w:szCs w:val="24"/>
        </w:rPr>
      </w:pPr>
      <w:r w:rsidRPr="00E74BCB">
        <w:rPr>
          <w:rFonts w:ascii="Palatino Linotype" w:hAnsi="Palatino Linotype"/>
          <w:sz w:val="24"/>
          <w:szCs w:val="24"/>
        </w:rPr>
        <w:t>Serving on the Board is a great way to put your views and opinions into action. We urge you to be involved with your property!</w:t>
      </w:r>
    </w:p>
    <w:p w14:paraId="38EA890D" w14:textId="77777777" w:rsidR="00B25264" w:rsidRPr="00E74BCB" w:rsidRDefault="00B25264" w:rsidP="00C76EF6">
      <w:pPr>
        <w:spacing w:line="120" w:lineRule="auto"/>
        <w:jc w:val="both"/>
        <w:rPr>
          <w:rFonts w:ascii="Palatino Linotype" w:hAnsi="Palatino Linotype"/>
          <w:sz w:val="24"/>
          <w:szCs w:val="24"/>
        </w:rPr>
      </w:pPr>
    </w:p>
    <w:p w14:paraId="38EA890E" w14:textId="5FC26DF1" w:rsidR="00B25264" w:rsidRPr="00606679" w:rsidRDefault="00E94C8E">
      <w:pPr>
        <w:pStyle w:val="BodyText"/>
        <w:rPr>
          <w:rFonts w:ascii="Palatino Linotype" w:hAnsi="Palatino Linotype"/>
          <w:b/>
          <w:sz w:val="24"/>
          <w:szCs w:val="24"/>
        </w:rPr>
      </w:pPr>
      <w:r w:rsidRPr="00E94C8E">
        <w:rPr>
          <w:rFonts w:ascii="Palatino Linotype" w:hAnsi="Palatino Linotype"/>
          <w:sz w:val="24"/>
          <w:szCs w:val="24"/>
        </w:rPr>
        <w:t>In accordance with Section 514B-123 of Hawaii Revised Statutes</w:t>
      </w:r>
      <w:r>
        <w:rPr>
          <w:rFonts w:ascii="Palatino Linotype" w:hAnsi="Palatino Linotype"/>
          <w:sz w:val="24"/>
          <w:szCs w:val="24"/>
        </w:rPr>
        <w:t>, i</w:t>
      </w:r>
      <w:r w:rsidR="00B25264" w:rsidRPr="00E94C8E">
        <w:rPr>
          <w:rFonts w:ascii="Palatino Linotype" w:hAnsi="Palatino Linotype"/>
          <w:sz w:val="24"/>
          <w:szCs w:val="24"/>
        </w:rPr>
        <w:t>f you</w:t>
      </w:r>
      <w:r w:rsidR="00B25264" w:rsidRPr="00E74BCB">
        <w:rPr>
          <w:rFonts w:ascii="Palatino Linotype" w:hAnsi="Palatino Linotype"/>
          <w:sz w:val="24"/>
          <w:szCs w:val="24"/>
        </w:rPr>
        <w:t xml:space="preserve"> are interested in serving on the Board of Directors, please complete the attached “Statement of Interest” and return it to </w:t>
      </w:r>
      <w:r w:rsidR="002E703B">
        <w:rPr>
          <w:rFonts w:ascii="Palatino Linotype" w:hAnsi="Palatino Linotype"/>
          <w:sz w:val="24"/>
          <w:szCs w:val="24"/>
        </w:rPr>
        <w:t xml:space="preserve">our office as </w:t>
      </w:r>
      <w:r w:rsidR="00B25264" w:rsidRPr="00E74BCB">
        <w:rPr>
          <w:rFonts w:ascii="Palatino Linotype" w:hAnsi="Palatino Linotype"/>
          <w:sz w:val="24"/>
          <w:szCs w:val="24"/>
        </w:rPr>
        <w:t xml:space="preserve">the Managing Agent for your Association. </w:t>
      </w:r>
      <w:r w:rsidR="002E703B">
        <w:rPr>
          <w:rFonts w:ascii="Palatino Linotype" w:hAnsi="Palatino Linotype"/>
          <w:sz w:val="24"/>
          <w:szCs w:val="24"/>
        </w:rPr>
        <w:t xml:space="preserve">  </w:t>
      </w:r>
      <w:r w:rsidR="00B25264" w:rsidRPr="002E703B">
        <w:rPr>
          <w:rFonts w:ascii="Palatino Linotype" w:hAnsi="Palatino Linotype"/>
          <w:b/>
          <w:sz w:val="24"/>
          <w:szCs w:val="24"/>
        </w:rPr>
        <w:t>We will also need a brief resume</w:t>
      </w:r>
      <w:r w:rsidR="002E703B">
        <w:rPr>
          <w:rFonts w:ascii="Palatino Linotype" w:hAnsi="Palatino Linotype"/>
          <w:b/>
          <w:sz w:val="24"/>
          <w:szCs w:val="24"/>
        </w:rPr>
        <w:t>/bio</w:t>
      </w:r>
      <w:r w:rsidR="00E12586" w:rsidRPr="002E703B">
        <w:rPr>
          <w:rFonts w:ascii="Palatino Linotype" w:hAnsi="Palatino Linotype"/>
          <w:b/>
          <w:sz w:val="24"/>
          <w:szCs w:val="24"/>
        </w:rPr>
        <w:t xml:space="preserve"> that “shall not exceed one 8.5” x 11” sheet of paper”</w:t>
      </w:r>
      <w:r w:rsidR="00B25264" w:rsidRPr="00E74BCB">
        <w:rPr>
          <w:rFonts w:ascii="Palatino Linotype" w:hAnsi="Palatino Linotype"/>
          <w:sz w:val="24"/>
          <w:szCs w:val="24"/>
        </w:rPr>
        <w:t xml:space="preserve"> which will be forwarded to owners with the official notice of meeting.</w:t>
      </w:r>
      <w:r w:rsidR="00606679">
        <w:rPr>
          <w:rFonts w:ascii="Palatino Linotype" w:hAnsi="Palatino Linotype"/>
          <w:sz w:val="24"/>
          <w:szCs w:val="24"/>
        </w:rPr>
        <w:t xml:space="preserve">  </w:t>
      </w:r>
      <w:r w:rsidR="00606679">
        <w:rPr>
          <w:rFonts w:ascii="Palatino Linotype" w:hAnsi="Palatino Linotype"/>
          <w:b/>
          <w:sz w:val="24"/>
          <w:szCs w:val="24"/>
        </w:rPr>
        <w:t xml:space="preserve">Deadline to submit is August </w:t>
      </w:r>
      <w:r w:rsidR="00972821">
        <w:rPr>
          <w:rFonts w:ascii="Palatino Linotype" w:hAnsi="Palatino Linotype"/>
          <w:b/>
          <w:sz w:val="24"/>
          <w:szCs w:val="24"/>
        </w:rPr>
        <w:t>8</w:t>
      </w:r>
      <w:r w:rsidR="00606679">
        <w:rPr>
          <w:rFonts w:ascii="Palatino Linotype" w:hAnsi="Palatino Linotype"/>
          <w:b/>
          <w:sz w:val="24"/>
          <w:szCs w:val="24"/>
        </w:rPr>
        <w:t>, 202</w:t>
      </w:r>
      <w:r w:rsidR="009C2C5B">
        <w:rPr>
          <w:rFonts w:ascii="Palatino Linotype" w:hAnsi="Palatino Linotype"/>
          <w:b/>
          <w:sz w:val="24"/>
          <w:szCs w:val="24"/>
        </w:rPr>
        <w:t>5</w:t>
      </w:r>
      <w:r w:rsidR="00606679">
        <w:rPr>
          <w:rFonts w:ascii="Palatino Linotype" w:hAnsi="Palatino Linotype"/>
          <w:b/>
          <w:sz w:val="24"/>
          <w:szCs w:val="24"/>
        </w:rPr>
        <w:t>.</w:t>
      </w:r>
    </w:p>
    <w:p w14:paraId="38EA890F" w14:textId="77777777" w:rsidR="00B25264" w:rsidRDefault="00B25264" w:rsidP="00C76EF6">
      <w:pPr>
        <w:spacing w:line="120" w:lineRule="auto"/>
        <w:jc w:val="both"/>
        <w:rPr>
          <w:rFonts w:ascii="Palatino Linotype" w:hAnsi="Palatino Linotype"/>
          <w:sz w:val="24"/>
          <w:szCs w:val="24"/>
        </w:rPr>
      </w:pPr>
    </w:p>
    <w:p w14:paraId="38EA8910" w14:textId="7228D786" w:rsidR="002E703B" w:rsidRDefault="002E703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Send </w:t>
      </w:r>
      <w:r w:rsidR="00BE2B2E">
        <w:rPr>
          <w:rFonts w:ascii="Palatino Linotype" w:hAnsi="Palatino Linotype"/>
          <w:sz w:val="24"/>
          <w:szCs w:val="24"/>
        </w:rPr>
        <w:t xml:space="preserve">the attached </w:t>
      </w:r>
      <w:r w:rsidR="00BE2B2E" w:rsidRPr="00BE3558">
        <w:rPr>
          <w:rFonts w:ascii="Palatino Linotype" w:hAnsi="Palatino Linotype"/>
          <w:sz w:val="24"/>
          <w:szCs w:val="24"/>
        </w:rPr>
        <w:t>Statement of Interest and</w:t>
      </w:r>
      <w:r w:rsidR="00BE2B2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your resume/bio to </w:t>
      </w:r>
      <w:hyperlink r:id="rId10" w:history="1">
        <w:r w:rsidR="00632417">
          <w:rPr>
            <w:rStyle w:val="Hyperlink"/>
            <w:rFonts w:ascii="Palatino Linotype" w:hAnsi="Palatino Linotype"/>
            <w:sz w:val="24"/>
            <w:szCs w:val="24"/>
          </w:rPr>
          <w:t>Trish@QuamProperties.com</w:t>
        </w:r>
      </w:hyperlink>
      <w:r>
        <w:rPr>
          <w:rFonts w:ascii="Palatino Linotype" w:hAnsi="Palatino Linotype"/>
          <w:sz w:val="24"/>
          <w:szCs w:val="24"/>
        </w:rPr>
        <w:t xml:space="preserve"> or via US Mail to: </w:t>
      </w:r>
    </w:p>
    <w:p w14:paraId="38EA8911" w14:textId="77777777" w:rsidR="002E703B" w:rsidRDefault="002E703B" w:rsidP="00C76EF6">
      <w:pPr>
        <w:spacing w:line="120" w:lineRule="auto"/>
        <w:jc w:val="both"/>
        <w:rPr>
          <w:rFonts w:ascii="Palatino Linotype" w:hAnsi="Palatino Linotype"/>
          <w:sz w:val="24"/>
          <w:szCs w:val="24"/>
        </w:rPr>
      </w:pPr>
    </w:p>
    <w:p w14:paraId="38EA8912" w14:textId="77777777" w:rsidR="002E703B" w:rsidRPr="002E703B" w:rsidRDefault="002E703B" w:rsidP="002E703B">
      <w:pPr>
        <w:jc w:val="center"/>
        <w:rPr>
          <w:rFonts w:ascii="Palatino Linotype" w:hAnsi="Palatino Linotype"/>
          <w:b/>
          <w:sz w:val="24"/>
          <w:szCs w:val="24"/>
        </w:rPr>
      </w:pPr>
      <w:r w:rsidRPr="002E703B">
        <w:rPr>
          <w:rFonts w:ascii="Palatino Linotype" w:hAnsi="Palatino Linotype"/>
          <w:b/>
          <w:sz w:val="24"/>
          <w:szCs w:val="24"/>
        </w:rPr>
        <w:t>QUAM PROPE</w:t>
      </w:r>
      <w:r w:rsidR="00157070">
        <w:rPr>
          <w:rFonts w:ascii="Palatino Linotype" w:hAnsi="Palatino Linotype"/>
          <w:b/>
          <w:sz w:val="24"/>
          <w:szCs w:val="24"/>
        </w:rPr>
        <w:t>R</w:t>
      </w:r>
      <w:r w:rsidRPr="002E703B">
        <w:rPr>
          <w:rFonts w:ascii="Palatino Linotype" w:hAnsi="Palatino Linotype"/>
          <w:b/>
          <w:sz w:val="24"/>
          <w:szCs w:val="24"/>
        </w:rPr>
        <w:t>TIES HAWAII, INC.</w:t>
      </w:r>
    </w:p>
    <w:p w14:paraId="38EA8913" w14:textId="77777777" w:rsidR="002E703B" w:rsidRPr="002E703B" w:rsidRDefault="002E703B" w:rsidP="002E703B">
      <w:pPr>
        <w:jc w:val="center"/>
        <w:rPr>
          <w:rFonts w:ascii="Palatino Linotype" w:hAnsi="Palatino Linotype"/>
          <w:b/>
          <w:sz w:val="24"/>
          <w:szCs w:val="24"/>
        </w:rPr>
      </w:pPr>
      <w:r w:rsidRPr="002E703B">
        <w:rPr>
          <w:rFonts w:ascii="Palatino Linotype" w:hAnsi="Palatino Linotype"/>
          <w:b/>
          <w:sz w:val="24"/>
          <w:szCs w:val="24"/>
        </w:rPr>
        <w:t xml:space="preserve">5095 NAPILIHAU STREET, </w:t>
      </w:r>
      <w:r w:rsidR="00E354D3">
        <w:rPr>
          <w:rFonts w:ascii="Palatino Linotype" w:hAnsi="Palatino Linotype"/>
          <w:b/>
          <w:sz w:val="24"/>
          <w:szCs w:val="24"/>
        </w:rPr>
        <w:t xml:space="preserve">SUITE </w:t>
      </w:r>
      <w:r w:rsidRPr="002E703B">
        <w:rPr>
          <w:rFonts w:ascii="Palatino Linotype" w:hAnsi="Palatino Linotype"/>
          <w:b/>
          <w:sz w:val="24"/>
          <w:szCs w:val="24"/>
        </w:rPr>
        <w:t>#202</w:t>
      </w:r>
    </w:p>
    <w:p w14:paraId="38EA8914" w14:textId="0E44F114" w:rsidR="002E703B" w:rsidRDefault="002E703B" w:rsidP="002E703B">
      <w:pPr>
        <w:jc w:val="center"/>
        <w:rPr>
          <w:rFonts w:ascii="Palatino Linotype" w:hAnsi="Palatino Linotype"/>
          <w:b/>
          <w:sz w:val="24"/>
          <w:szCs w:val="24"/>
        </w:rPr>
      </w:pPr>
      <w:r w:rsidRPr="002E703B">
        <w:rPr>
          <w:rFonts w:ascii="Palatino Linotype" w:hAnsi="Palatino Linotype"/>
          <w:b/>
          <w:sz w:val="24"/>
          <w:szCs w:val="24"/>
        </w:rPr>
        <w:t>LAHAINA, HAWAII  96761</w:t>
      </w:r>
    </w:p>
    <w:p w14:paraId="38EA8915" w14:textId="77777777" w:rsidR="00BE2B2E" w:rsidRDefault="00BE2B2E" w:rsidP="003359B6">
      <w:pPr>
        <w:spacing w:line="120" w:lineRule="auto"/>
        <w:jc w:val="both"/>
        <w:rPr>
          <w:rFonts w:ascii="Palatino Linotype" w:hAnsi="Palatino Linotype"/>
          <w:i/>
          <w:sz w:val="24"/>
          <w:szCs w:val="24"/>
        </w:rPr>
      </w:pPr>
    </w:p>
    <w:p w14:paraId="2D4E8E16" w14:textId="77777777" w:rsidR="009D1FD6" w:rsidRDefault="009D1FD6" w:rsidP="009D1FD6">
      <w:pPr>
        <w:shd w:val="clear" w:color="auto" w:fill="DBE5F1" w:themeFill="accent1" w:themeFillTint="33"/>
        <w:spacing w:line="120" w:lineRule="auto"/>
        <w:jc w:val="both"/>
        <w:rPr>
          <w:rFonts w:ascii="Palatino Linotype" w:hAnsi="Palatino Linotype"/>
          <w:i/>
          <w:sz w:val="24"/>
          <w:szCs w:val="24"/>
        </w:rPr>
      </w:pPr>
    </w:p>
    <w:p w14:paraId="38EA8916" w14:textId="2321D47F" w:rsidR="00C76EF6" w:rsidRPr="00271834" w:rsidRDefault="00C76EF6" w:rsidP="009D1FD6">
      <w:pPr>
        <w:shd w:val="clear" w:color="auto" w:fill="DBE5F1" w:themeFill="accent1" w:themeFillTint="33"/>
        <w:jc w:val="both"/>
        <w:rPr>
          <w:rFonts w:ascii="Palatino Linotype" w:hAnsi="Palatino Linotype"/>
          <w:b/>
          <w:bCs/>
          <w:i/>
          <w:sz w:val="24"/>
          <w:szCs w:val="24"/>
        </w:rPr>
      </w:pPr>
      <w:r w:rsidRPr="00271834">
        <w:rPr>
          <w:rFonts w:ascii="Palatino Linotype" w:hAnsi="Palatino Linotype"/>
          <w:b/>
          <w:bCs/>
          <w:i/>
          <w:sz w:val="24"/>
          <w:szCs w:val="24"/>
        </w:rPr>
        <w:t>NOTE: Incumbent Board Member</w:t>
      </w:r>
      <w:r w:rsidR="008E056B" w:rsidRPr="00271834">
        <w:rPr>
          <w:rFonts w:ascii="Palatino Linotype" w:hAnsi="Palatino Linotype"/>
          <w:b/>
          <w:bCs/>
          <w:i/>
          <w:sz w:val="24"/>
          <w:szCs w:val="24"/>
        </w:rPr>
        <w:t>s</w:t>
      </w:r>
      <w:r w:rsidR="00E901E0" w:rsidRPr="00271834">
        <w:rPr>
          <w:rFonts w:ascii="Palatino Linotype" w:hAnsi="Palatino Linotype"/>
          <w:b/>
          <w:bCs/>
          <w:i/>
          <w:sz w:val="24"/>
          <w:szCs w:val="24"/>
        </w:rPr>
        <w:t>,</w:t>
      </w:r>
      <w:r w:rsidRPr="00271834">
        <w:rPr>
          <w:rFonts w:ascii="Palatino Linotype" w:hAnsi="Palatino Linotype"/>
          <w:b/>
          <w:bCs/>
          <w:i/>
          <w:sz w:val="24"/>
          <w:szCs w:val="24"/>
        </w:rPr>
        <w:t xml:space="preserve"> </w:t>
      </w:r>
      <w:r w:rsidR="00E901E0" w:rsidRPr="00271834">
        <w:rPr>
          <w:rFonts w:ascii="Palatino Linotype" w:hAnsi="Palatino Linotype"/>
          <w:b/>
          <w:bCs/>
          <w:i/>
          <w:sz w:val="24"/>
          <w:szCs w:val="24"/>
        </w:rPr>
        <w:t xml:space="preserve">whose terms are expiring, </w:t>
      </w:r>
      <w:r w:rsidRPr="00271834">
        <w:rPr>
          <w:rFonts w:ascii="Palatino Linotype" w:hAnsi="Palatino Linotype"/>
          <w:b/>
          <w:bCs/>
          <w:i/>
          <w:sz w:val="24"/>
          <w:szCs w:val="24"/>
        </w:rPr>
        <w:t xml:space="preserve">should also submit the form and </w:t>
      </w:r>
      <w:r w:rsidR="008E056B" w:rsidRPr="00271834">
        <w:rPr>
          <w:rFonts w:ascii="Palatino Linotype" w:hAnsi="Palatino Linotype"/>
          <w:b/>
          <w:bCs/>
          <w:i/>
          <w:sz w:val="24"/>
          <w:szCs w:val="24"/>
        </w:rPr>
        <w:t xml:space="preserve">their </w:t>
      </w:r>
      <w:r w:rsidRPr="00271834">
        <w:rPr>
          <w:rFonts w:ascii="Palatino Linotype" w:hAnsi="Palatino Linotype"/>
          <w:b/>
          <w:bCs/>
          <w:i/>
          <w:sz w:val="24"/>
          <w:szCs w:val="24"/>
        </w:rPr>
        <w:t>biography for inclusion in the mailing.</w:t>
      </w:r>
    </w:p>
    <w:p w14:paraId="38EA8917" w14:textId="77777777" w:rsidR="002E703B" w:rsidRDefault="002E703B" w:rsidP="009D1FD6">
      <w:pPr>
        <w:shd w:val="clear" w:color="auto" w:fill="DBE5F1" w:themeFill="accent1" w:themeFillTint="33"/>
        <w:spacing w:line="120" w:lineRule="auto"/>
        <w:jc w:val="both"/>
        <w:rPr>
          <w:rFonts w:ascii="Palatino Linotype" w:hAnsi="Palatino Linotype"/>
          <w:sz w:val="24"/>
          <w:szCs w:val="24"/>
        </w:rPr>
      </w:pPr>
    </w:p>
    <w:p w14:paraId="5514F9B4" w14:textId="77777777" w:rsidR="009D1FD6" w:rsidRDefault="009D1FD6" w:rsidP="00C76EF6">
      <w:pPr>
        <w:spacing w:line="120" w:lineRule="auto"/>
        <w:jc w:val="both"/>
        <w:rPr>
          <w:rFonts w:ascii="Palatino Linotype" w:hAnsi="Palatino Linotype"/>
          <w:sz w:val="24"/>
          <w:szCs w:val="24"/>
        </w:rPr>
      </w:pPr>
    </w:p>
    <w:p w14:paraId="38EA8918" w14:textId="77777777" w:rsidR="00B25264" w:rsidRPr="00E74BCB" w:rsidRDefault="00B25264">
      <w:pPr>
        <w:jc w:val="both"/>
        <w:rPr>
          <w:rFonts w:ascii="Palatino Linotype" w:hAnsi="Palatino Linotype"/>
          <w:sz w:val="24"/>
          <w:szCs w:val="24"/>
        </w:rPr>
      </w:pPr>
      <w:r w:rsidRPr="00E74BCB">
        <w:rPr>
          <w:rFonts w:ascii="Palatino Linotype" w:hAnsi="Palatino Linotype"/>
          <w:sz w:val="24"/>
          <w:szCs w:val="24"/>
        </w:rPr>
        <w:t>Sincerely,</w:t>
      </w:r>
    </w:p>
    <w:p w14:paraId="38EA8919" w14:textId="77777777" w:rsidR="00B25264" w:rsidRPr="00A74250" w:rsidRDefault="00A74250">
      <w:pPr>
        <w:jc w:val="both"/>
        <w:rPr>
          <w:rFonts w:ascii="Mistral" w:hAnsi="Mistral"/>
          <w:sz w:val="40"/>
          <w:szCs w:val="40"/>
        </w:rPr>
      </w:pPr>
      <w:r w:rsidRPr="00A74250">
        <w:rPr>
          <w:rFonts w:ascii="Mistral" w:hAnsi="Mistral"/>
          <w:sz w:val="40"/>
          <w:szCs w:val="40"/>
        </w:rPr>
        <w:t>Rod Quam</w:t>
      </w:r>
    </w:p>
    <w:p w14:paraId="38EA891A" w14:textId="77777777" w:rsidR="001B34C0" w:rsidRPr="00E74BCB" w:rsidRDefault="00A7425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Rod Quam R(B)</w:t>
      </w:r>
    </w:p>
    <w:p w14:paraId="38EA891B" w14:textId="77777777" w:rsidR="00764DC4" w:rsidRPr="00E74BCB" w:rsidRDefault="00A7425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Managing Agent</w:t>
      </w:r>
      <w:r w:rsidR="00166DD7">
        <w:rPr>
          <w:rFonts w:ascii="Palatino Linotype" w:hAnsi="Palatino Linotype"/>
          <w:sz w:val="24"/>
          <w:szCs w:val="24"/>
        </w:rPr>
        <w:t xml:space="preserve"> on behalf of the Board of Directors</w:t>
      </w:r>
    </w:p>
    <w:p w14:paraId="58E62F6F" w14:textId="7881FBEE" w:rsidR="00080F1F" w:rsidRPr="00080F1F" w:rsidRDefault="007C2593" w:rsidP="00166DD7">
      <w:pPr>
        <w:jc w:val="both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Quam Properties </w:t>
      </w:r>
      <w:r w:rsidR="00B25264" w:rsidRPr="00E74BCB">
        <w:rPr>
          <w:rFonts w:ascii="Palatino Linotype" w:hAnsi="Palatino Linotype"/>
          <w:sz w:val="24"/>
          <w:szCs w:val="24"/>
        </w:rPr>
        <w:t>Hawaii, Inc.</w:t>
      </w:r>
    </w:p>
    <w:sectPr w:rsidR="00080F1F" w:rsidRPr="00080F1F" w:rsidSect="00BE2B2E">
      <w:pgSz w:w="12240" w:h="15840"/>
      <w:pgMar w:top="1152" w:right="1152" w:bottom="1008" w:left="1152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13F4C" w14:textId="77777777" w:rsidR="00764E94" w:rsidRDefault="00764E94" w:rsidP="002E703B">
      <w:r>
        <w:separator/>
      </w:r>
    </w:p>
  </w:endnote>
  <w:endnote w:type="continuationSeparator" w:id="0">
    <w:p w14:paraId="56AFBA0D" w14:textId="77777777" w:rsidR="00764E94" w:rsidRDefault="00764E94" w:rsidP="002E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CBD3C" w14:textId="77777777" w:rsidR="00764E94" w:rsidRDefault="00764E94" w:rsidP="002E703B">
      <w:r>
        <w:separator/>
      </w:r>
    </w:p>
  </w:footnote>
  <w:footnote w:type="continuationSeparator" w:id="0">
    <w:p w14:paraId="22607975" w14:textId="77777777" w:rsidR="00764E94" w:rsidRDefault="00764E94" w:rsidP="002E7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1DA"/>
    <w:rsid w:val="00024CB3"/>
    <w:rsid w:val="00052242"/>
    <w:rsid w:val="00080F1F"/>
    <w:rsid w:val="000A0DCB"/>
    <w:rsid w:val="000E4369"/>
    <w:rsid w:val="00104E5B"/>
    <w:rsid w:val="00107DDC"/>
    <w:rsid w:val="001165F4"/>
    <w:rsid w:val="00144548"/>
    <w:rsid w:val="00157070"/>
    <w:rsid w:val="00166DD7"/>
    <w:rsid w:val="001A79AC"/>
    <w:rsid w:val="001B34C0"/>
    <w:rsid w:val="001D18AF"/>
    <w:rsid w:val="001E3FD6"/>
    <w:rsid w:val="00213350"/>
    <w:rsid w:val="00222051"/>
    <w:rsid w:val="002639C7"/>
    <w:rsid w:val="00271834"/>
    <w:rsid w:val="002824F5"/>
    <w:rsid w:val="002A0687"/>
    <w:rsid w:val="002A1248"/>
    <w:rsid w:val="002C19C0"/>
    <w:rsid w:val="002E1B5E"/>
    <w:rsid w:val="002E703B"/>
    <w:rsid w:val="00322CB3"/>
    <w:rsid w:val="00323996"/>
    <w:rsid w:val="003359B6"/>
    <w:rsid w:val="0034071D"/>
    <w:rsid w:val="0039244A"/>
    <w:rsid w:val="003A09B7"/>
    <w:rsid w:val="003C080E"/>
    <w:rsid w:val="003C78C7"/>
    <w:rsid w:val="003F3B5A"/>
    <w:rsid w:val="004114E6"/>
    <w:rsid w:val="0042149B"/>
    <w:rsid w:val="00433227"/>
    <w:rsid w:val="00460D5D"/>
    <w:rsid w:val="00465169"/>
    <w:rsid w:val="0046532E"/>
    <w:rsid w:val="0046724F"/>
    <w:rsid w:val="004A0A7F"/>
    <w:rsid w:val="004A5D44"/>
    <w:rsid w:val="004D2D6C"/>
    <w:rsid w:val="0052323E"/>
    <w:rsid w:val="00544604"/>
    <w:rsid w:val="0056050F"/>
    <w:rsid w:val="005A5A20"/>
    <w:rsid w:val="00606679"/>
    <w:rsid w:val="00607505"/>
    <w:rsid w:val="00626CF6"/>
    <w:rsid w:val="00631A3B"/>
    <w:rsid w:val="00632417"/>
    <w:rsid w:val="006B08D3"/>
    <w:rsid w:val="006D200B"/>
    <w:rsid w:val="006D5712"/>
    <w:rsid w:val="006E1B8B"/>
    <w:rsid w:val="006F71CF"/>
    <w:rsid w:val="007376B7"/>
    <w:rsid w:val="00764DC4"/>
    <w:rsid w:val="00764E94"/>
    <w:rsid w:val="0078318B"/>
    <w:rsid w:val="007B72C2"/>
    <w:rsid w:val="007C2593"/>
    <w:rsid w:val="00825B7B"/>
    <w:rsid w:val="00852A37"/>
    <w:rsid w:val="0087760E"/>
    <w:rsid w:val="008D7ACF"/>
    <w:rsid w:val="008E056B"/>
    <w:rsid w:val="008E1C3F"/>
    <w:rsid w:val="00910832"/>
    <w:rsid w:val="00942FD5"/>
    <w:rsid w:val="009439A7"/>
    <w:rsid w:val="00947826"/>
    <w:rsid w:val="00972821"/>
    <w:rsid w:val="00997977"/>
    <w:rsid w:val="009C2C5B"/>
    <w:rsid w:val="009D1FD6"/>
    <w:rsid w:val="009E5279"/>
    <w:rsid w:val="009F6E96"/>
    <w:rsid w:val="00A05B7F"/>
    <w:rsid w:val="00A07F82"/>
    <w:rsid w:val="00A33770"/>
    <w:rsid w:val="00A370DF"/>
    <w:rsid w:val="00A61517"/>
    <w:rsid w:val="00A61545"/>
    <w:rsid w:val="00A74250"/>
    <w:rsid w:val="00A83B55"/>
    <w:rsid w:val="00AA5DEA"/>
    <w:rsid w:val="00AD1B8C"/>
    <w:rsid w:val="00AF2CFF"/>
    <w:rsid w:val="00B0169A"/>
    <w:rsid w:val="00B05C77"/>
    <w:rsid w:val="00B1581C"/>
    <w:rsid w:val="00B25264"/>
    <w:rsid w:val="00B5756A"/>
    <w:rsid w:val="00B6443E"/>
    <w:rsid w:val="00B73C94"/>
    <w:rsid w:val="00BB2D3E"/>
    <w:rsid w:val="00BD12E6"/>
    <w:rsid w:val="00BD5BFC"/>
    <w:rsid w:val="00BE2B2E"/>
    <w:rsid w:val="00BE3558"/>
    <w:rsid w:val="00C12246"/>
    <w:rsid w:val="00C17BAB"/>
    <w:rsid w:val="00C76EF6"/>
    <w:rsid w:val="00CB600B"/>
    <w:rsid w:val="00CB6DB1"/>
    <w:rsid w:val="00D72771"/>
    <w:rsid w:val="00DF5F00"/>
    <w:rsid w:val="00E12586"/>
    <w:rsid w:val="00E261DA"/>
    <w:rsid w:val="00E303E3"/>
    <w:rsid w:val="00E354D3"/>
    <w:rsid w:val="00E37115"/>
    <w:rsid w:val="00E74BCB"/>
    <w:rsid w:val="00E901E0"/>
    <w:rsid w:val="00E94C8E"/>
    <w:rsid w:val="00F12E46"/>
    <w:rsid w:val="00F248BF"/>
    <w:rsid w:val="00F6163C"/>
    <w:rsid w:val="00F7769D"/>
    <w:rsid w:val="00F8346E"/>
    <w:rsid w:val="00F97E5C"/>
    <w:rsid w:val="00F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A88FA"/>
  <w15:docId w15:val="{BED53593-2D3C-4434-86B9-024FD7AA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both"/>
      <w:outlineLvl w:val="2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entury Gothic" w:hAnsi="Century Gothic"/>
      <w:b/>
      <w:sz w:val="22"/>
    </w:rPr>
  </w:style>
  <w:style w:type="paragraph" w:styleId="BodyText">
    <w:name w:val="Body Text"/>
    <w:basedOn w:val="Normal"/>
    <w:pPr>
      <w:jc w:val="both"/>
    </w:pPr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4DC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18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03B"/>
  </w:style>
  <w:style w:type="paragraph" w:styleId="Footer">
    <w:name w:val="footer"/>
    <w:basedOn w:val="Normal"/>
    <w:link w:val="FooterChar"/>
    <w:uiPriority w:val="99"/>
    <w:unhideWhenUsed/>
    <w:rsid w:val="002E7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0795">
                  <w:marLeft w:val="26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ysa@QuamProperties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quampropert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e30bd-a76e-4238-bf64-a090387c637a">
      <Terms xmlns="http://schemas.microsoft.com/office/infopath/2007/PartnerControls"/>
    </lcf76f155ced4ddcb4097134ff3c332f>
    <TaxCatchAll xmlns="c7365985-b328-4729-ab69-5809789770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A3EE717243B43816C3BDA4DFA9DCC" ma:contentTypeVersion="18" ma:contentTypeDescription="Create a new document." ma:contentTypeScope="" ma:versionID="c81463207ff5be40ae31dd46fd2e1a61">
  <xsd:schema xmlns:xsd="http://www.w3.org/2001/XMLSchema" xmlns:xs="http://www.w3.org/2001/XMLSchema" xmlns:p="http://schemas.microsoft.com/office/2006/metadata/properties" xmlns:ns2="32de30bd-a76e-4238-bf64-a090387c637a" xmlns:ns3="c7365985-b328-4729-ab69-580978977009" targetNamespace="http://schemas.microsoft.com/office/2006/metadata/properties" ma:root="true" ma:fieldsID="434c976d0decc545e6996aeab14de27a" ns2:_="" ns3:_="">
    <xsd:import namespace="32de30bd-a76e-4238-bf64-a090387c637a"/>
    <xsd:import namespace="c7365985-b328-4729-ab69-580978977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30bd-a76e-4238-bf64-a090387c6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e4c419-1217-49f9-8245-2f6dc2170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65985-b328-4729-ab69-580978977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97b34a-b887-4840-a5ab-6f7117d3ce99}" ma:internalName="TaxCatchAll" ma:showField="CatchAllData" ma:web="c7365985-b328-4729-ab69-580978977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6CB9C-08C4-4897-ACDD-859B69BBD78B}">
  <ds:schemaRefs>
    <ds:schemaRef ds:uri="http://schemas.microsoft.com/office/2006/metadata/properties"/>
    <ds:schemaRef ds:uri="http://schemas.microsoft.com/office/infopath/2007/PartnerControls"/>
    <ds:schemaRef ds:uri="32de30bd-a76e-4238-bf64-a090387c637a"/>
    <ds:schemaRef ds:uri="c7365985-b328-4729-ab69-580978977009"/>
  </ds:schemaRefs>
</ds:datastoreItem>
</file>

<file path=customXml/itemProps2.xml><?xml version="1.0" encoding="utf-8"?>
<ds:datastoreItem xmlns:ds="http://schemas.openxmlformats.org/officeDocument/2006/customXml" ds:itemID="{9CDFDEDD-7106-4C6E-A5B8-A841F46B5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e30bd-a76e-4238-bf64-a090387c637a"/>
    <ds:schemaRef ds:uri="c7365985-b328-4729-ab69-580978977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E504C-435B-422A-B8E2-FA784306F6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APARTMENT OWNERS OF</vt:lpstr>
    </vt:vector>
  </TitlesOfParts>
  <Company>Management Consultants of Hawaii, Inc.</Company>
  <LinksUpToDate>false</LinksUpToDate>
  <CharactersWithSpaces>1750</CharactersWithSpaces>
  <SharedDoc>false</SharedDoc>
  <HLinks>
    <vt:vector size="24" baseType="variant">
      <vt:variant>
        <vt:i4>4259944</vt:i4>
      </vt:variant>
      <vt:variant>
        <vt:i4>9</vt:i4>
      </vt:variant>
      <vt:variant>
        <vt:i4>0</vt:i4>
      </vt:variant>
      <vt:variant>
        <vt:i4>5</vt:i4>
      </vt:variant>
      <vt:variant>
        <vt:lpwstr>mailto:Lysa@QuamProperties.com</vt:lpwstr>
      </vt:variant>
      <vt:variant>
        <vt:lpwstr/>
      </vt:variant>
      <vt:variant>
        <vt:i4>4259944</vt:i4>
      </vt:variant>
      <vt:variant>
        <vt:i4>6</vt:i4>
      </vt:variant>
      <vt:variant>
        <vt:i4>0</vt:i4>
      </vt:variant>
      <vt:variant>
        <vt:i4>5</vt:i4>
      </vt:variant>
      <vt:variant>
        <vt:lpwstr>mailto:Lysa@QuamProperties.com</vt:lpwstr>
      </vt:variant>
      <vt:variant>
        <vt:lpwstr/>
      </vt:variant>
      <vt:variant>
        <vt:i4>4259944</vt:i4>
      </vt:variant>
      <vt:variant>
        <vt:i4>3</vt:i4>
      </vt:variant>
      <vt:variant>
        <vt:i4>0</vt:i4>
      </vt:variant>
      <vt:variant>
        <vt:i4>5</vt:i4>
      </vt:variant>
      <vt:variant>
        <vt:lpwstr>mailto:Lysa@QuamProperties.com</vt:lpwstr>
      </vt:variant>
      <vt:variant>
        <vt:lpwstr/>
      </vt:variant>
      <vt:variant>
        <vt:i4>4063276</vt:i4>
      </vt:variant>
      <vt:variant>
        <vt:i4>0</vt:i4>
      </vt:variant>
      <vt:variant>
        <vt:i4>0</vt:i4>
      </vt:variant>
      <vt:variant>
        <vt:i4>5</vt:i4>
      </vt:variant>
      <vt:variant>
        <vt:lpwstr>http://www.quamproperties.com/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APARTMENT OWNERS OF</dc:title>
  <dc:creator>Lysa Tracy</dc:creator>
  <cp:lastModifiedBy>Rod Quam</cp:lastModifiedBy>
  <cp:revision>40</cp:revision>
  <cp:lastPrinted>2019-12-16T16:55:00Z</cp:lastPrinted>
  <dcterms:created xsi:type="dcterms:W3CDTF">2020-07-15T22:49:00Z</dcterms:created>
  <dcterms:modified xsi:type="dcterms:W3CDTF">2025-07-10T22:04:00Z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0x01010039FA3EE717243B43816C3BDA4DFA9DCC</vt:lpwstr>
  </property>
  <property fmtid="{D5CDD505-2E9C-101B-9397-08002B2CF9AE}" pid="3" name="Order">
    <vt:r8>10215200</vt:r8>
  </property>
  <property fmtid="{D5CDD505-2E9C-101B-9397-08002B2CF9AE}" pid="4" name="MediaServiceImageTags">
    <vt:lpwstr/>
  </property>
</Properties>
</file>